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5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93"/>
        <w:gridCol w:w="8789"/>
      </w:tblGrid>
      <w:tr w:rsidR="00876350" w:rsidRPr="00876350" w:rsidTr="00876350">
        <w:trPr>
          <w:trHeight w:val="255"/>
        </w:trPr>
        <w:tc>
          <w:tcPr>
            <w:tcW w:w="993" w:type="dxa"/>
            <w:vMerge w:val="restart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sz w:val="28"/>
                <w:szCs w:val="28"/>
                <w:lang w:val="en-US"/>
              </w:rPr>
              <w:t>K</w:t>
            </w:r>
            <w:r w:rsidRPr="00876350">
              <w:rPr>
                <w:sz w:val="28"/>
                <w:szCs w:val="28"/>
                <w:lang w:val="kk-KZ"/>
              </w:rPr>
              <w:t>әсіби</w:t>
            </w:r>
            <w:r w:rsidRPr="00876350">
              <w:rPr>
                <w:sz w:val="28"/>
                <w:szCs w:val="28"/>
                <w:lang w:val="kk-KZ"/>
              </w:rPr>
              <w:noBreakHyphen/>
            </w:r>
            <w:r w:rsidRPr="00876350">
              <w:rPr>
                <w:sz w:val="28"/>
                <w:szCs w:val="28"/>
                <w:lang w:val="kk-KZ"/>
              </w:rPr>
              <w:softHyphen/>
              <w:t>бағдарлы қазақ тілі</w:t>
            </w:r>
            <w:r w:rsidRPr="00876350">
              <w:rPr>
                <w:b/>
                <w:sz w:val="28"/>
                <w:szCs w:val="28"/>
              </w:rPr>
              <w:t xml:space="preserve"> </w:t>
            </w:r>
            <w:r w:rsidRPr="00876350">
              <w:rPr>
                <w:b/>
                <w:sz w:val="28"/>
                <w:szCs w:val="28"/>
                <w:lang w:val="kk-KZ"/>
              </w:rPr>
              <w:t>КbK “O”T 1102</w:t>
            </w:r>
            <w:r w:rsidRPr="00876350">
              <w:rPr>
                <w:b/>
                <w:sz w:val="28"/>
                <w:szCs w:val="28"/>
              </w:rPr>
              <w:t xml:space="preserve">   3 кредит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  <w:vMerge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СОӨЖ тапсырмалары</w:t>
            </w:r>
          </w:p>
        </w:tc>
      </w:tr>
      <w:tr w:rsidR="00876350" w:rsidRPr="00876350" w:rsidTr="00876350">
        <w:trPr>
          <w:trHeight w:val="255"/>
        </w:trPr>
        <w:tc>
          <w:tcPr>
            <w:tcW w:w="9782" w:type="dxa"/>
            <w:gridSpan w:val="2"/>
          </w:tcPr>
          <w:p w:rsidR="00876350" w:rsidRPr="00876350" w:rsidRDefault="00876350" w:rsidP="00876350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I</w:t>
            </w:r>
            <w:r w:rsidRPr="00876350">
              <w:rPr>
                <w:b/>
                <w:sz w:val="28"/>
                <w:szCs w:val="28"/>
              </w:rPr>
              <w:t xml:space="preserve"> тақырыптық блок</w:t>
            </w:r>
          </w:p>
          <w:p w:rsidR="00876350" w:rsidRPr="00876350" w:rsidRDefault="00876350" w:rsidP="00876350">
            <w:pPr>
              <w:pStyle w:val="a5"/>
              <w:jc w:val="center"/>
              <w:rPr>
                <w:sz w:val="28"/>
                <w:szCs w:val="28"/>
              </w:rPr>
            </w:pPr>
            <w:r w:rsidRPr="00876350">
              <w:rPr>
                <w:b/>
                <w:bCs/>
                <w:sz w:val="28"/>
                <w:szCs w:val="28"/>
              </w:rPr>
              <w:t>Қатысымның әлеуметтік</w:t>
            </w:r>
            <w:r w:rsidRPr="00876350">
              <w:rPr>
                <w:b/>
                <w:bCs/>
                <w:sz w:val="28"/>
                <w:szCs w:val="28"/>
              </w:rPr>
              <w:noBreakHyphen/>
              <w:t>тұрмыстық саласы</w:t>
            </w:r>
          </w:p>
        </w:tc>
      </w:tr>
      <w:tr w:rsidR="00876350" w:rsidRPr="00876350" w:rsidTr="00876350">
        <w:trPr>
          <w:trHeight w:val="337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876350">
              <w:rPr>
                <w:sz w:val="28"/>
                <w:szCs w:val="28"/>
              </w:rPr>
              <w:t xml:space="preserve"> </w:t>
            </w:r>
          </w:p>
        </w:tc>
      </w:tr>
      <w:tr w:rsidR="00876350" w:rsidRPr="00876350" w:rsidTr="00876350">
        <w:trPr>
          <w:trHeight w:val="273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rPr>
                <w:sz w:val="28"/>
                <w:szCs w:val="28"/>
                <w:lang w:val="en-US"/>
              </w:rPr>
            </w:pP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rPr>
                <w:color w:val="000000"/>
                <w:sz w:val="28"/>
                <w:szCs w:val="28"/>
                <w:lang w:val="en-US"/>
              </w:rPr>
            </w:pPr>
            <w:r w:rsidRPr="00876350">
              <w:rPr>
                <w:color w:val="000000"/>
                <w:sz w:val="28"/>
                <w:szCs w:val="28"/>
                <w:lang w:val="kk-KZ"/>
              </w:rPr>
              <w:t>Шет елдердегі білім беру жүйесі мен Қазақстандық</w:t>
            </w:r>
            <w:r w:rsidRPr="00876350">
              <w:rPr>
                <w:sz w:val="28"/>
                <w:szCs w:val="28"/>
                <w:lang w:val="kk-KZ"/>
              </w:rPr>
              <w:t xml:space="preserve"> оқу жүйесін салыстыру. </w:t>
            </w:r>
            <w:r w:rsidRPr="0087635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pStyle w:val="a5"/>
              <w:rPr>
                <w:sz w:val="28"/>
                <w:szCs w:val="28"/>
              </w:rPr>
            </w:pPr>
            <w:r w:rsidRPr="00876350">
              <w:rPr>
                <w:sz w:val="28"/>
                <w:szCs w:val="28"/>
                <w:lang w:val="kk-KZ"/>
              </w:rPr>
              <w:t>Көшедегі маңдайша, бильбордтағы жарнамалардағы 20 қатені жазып келу, презентациялық жұмыс.</w:t>
            </w:r>
          </w:p>
        </w:tc>
      </w:tr>
      <w:tr w:rsidR="00876350" w:rsidRPr="00876350" w:rsidTr="00876350">
        <w:trPr>
          <w:trHeight w:val="255"/>
        </w:trPr>
        <w:tc>
          <w:tcPr>
            <w:tcW w:w="9782" w:type="dxa"/>
            <w:gridSpan w:val="2"/>
          </w:tcPr>
          <w:p w:rsidR="00876350" w:rsidRPr="00876350" w:rsidRDefault="00876350" w:rsidP="00876350">
            <w:pPr>
              <w:widowControl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IІ тақырыптық блок</w:t>
            </w:r>
          </w:p>
          <w:p w:rsidR="00876350" w:rsidRPr="00876350" w:rsidRDefault="00876350" w:rsidP="00876350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bCs/>
                <w:sz w:val="28"/>
                <w:szCs w:val="28"/>
                <w:lang w:val="kk-KZ"/>
              </w:rPr>
              <w:t>Қатысымның әлеуметтік-мәдени саласы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rPr>
                <w:sz w:val="28"/>
                <w:szCs w:val="28"/>
                <w:lang w:val="en-US"/>
              </w:rPr>
            </w:pPr>
            <w:r w:rsidRPr="00876350">
              <w:rPr>
                <w:sz w:val="28"/>
                <w:szCs w:val="28"/>
                <w:lang w:val="kk-KZ"/>
              </w:rPr>
              <w:t>1. Шығарма жазу.</w:t>
            </w:r>
          </w:p>
          <w:p w:rsidR="00876350" w:rsidRPr="00876350" w:rsidRDefault="00876350" w:rsidP="00876350">
            <w:pPr>
              <w:rPr>
                <w:sz w:val="28"/>
                <w:szCs w:val="28"/>
                <w:lang w:val="en-US"/>
              </w:rPr>
            </w:pPr>
            <w:r w:rsidRPr="00876350">
              <w:rPr>
                <w:sz w:val="28"/>
                <w:szCs w:val="28"/>
                <w:lang w:val="kk-KZ"/>
              </w:rPr>
              <w:t xml:space="preserve">2. </w:t>
            </w:r>
            <w:r w:rsidRPr="00876350">
              <w:rPr>
                <w:bCs/>
                <w:sz w:val="28"/>
                <w:szCs w:val="28"/>
                <w:lang w:val="kk-KZ"/>
              </w:rPr>
              <w:t xml:space="preserve">Адам құқығы туралы жалпы ортақ декларация </w:t>
            </w:r>
            <w:r w:rsidRPr="00876350">
              <w:rPr>
                <w:sz w:val="28"/>
                <w:szCs w:val="28"/>
                <w:lang w:val="kk-KZ"/>
              </w:rPr>
              <w:t>(шығармашылық жұмыс)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jc w:val="both"/>
              <w:rPr>
                <w:sz w:val="28"/>
                <w:szCs w:val="28"/>
                <w:lang w:val="kk-KZ"/>
              </w:rPr>
            </w:pPr>
            <w:r w:rsidRPr="00876350">
              <w:rPr>
                <w:sz w:val="28"/>
                <w:szCs w:val="28"/>
                <w:lang w:val="kk-KZ"/>
              </w:rPr>
              <w:t>Нобель сыйлығын алған лауреаттар, олардың ғылыми жаңалықтары (кейс</w:t>
            </w:r>
            <w:r w:rsidRPr="00876350">
              <w:rPr>
                <w:sz w:val="28"/>
                <w:szCs w:val="28"/>
                <w:lang w:val="kk-KZ"/>
              </w:rPr>
              <w:noBreakHyphen/>
              <w:t>папка әзірлеу)</w:t>
            </w:r>
          </w:p>
        </w:tc>
      </w:tr>
      <w:tr w:rsidR="00876350" w:rsidRPr="00876350" w:rsidTr="00876350">
        <w:trPr>
          <w:trHeight w:val="784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pStyle w:val="a5"/>
              <w:rPr>
                <w:sz w:val="28"/>
                <w:szCs w:val="28"/>
                <w:lang w:val="kk-KZ"/>
              </w:rPr>
            </w:pPr>
            <w:r w:rsidRPr="00876350">
              <w:rPr>
                <w:sz w:val="28"/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</w:tr>
      <w:tr w:rsidR="00876350" w:rsidRPr="00876350" w:rsidTr="00876350">
        <w:trPr>
          <w:trHeight w:val="251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876350" w:rsidRPr="00876350" w:rsidRDefault="00876350" w:rsidP="00876350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АРАЛЫҚ БАҚЫЛАУ №1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rPr>
                <w:sz w:val="28"/>
                <w:szCs w:val="28"/>
                <w:lang w:val="kk-KZ"/>
              </w:rPr>
            </w:pPr>
            <w:r w:rsidRPr="00876350">
              <w:rPr>
                <w:sz w:val="28"/>
                <w:szCs w:val="28"/>
                <w:lang w:val="kk-KZ"/>
              </w:rPr>
              <w:t>«Сыбайлас жемқорлыққа қарсы күрес» тақырыбында конспект жазу, баяндау.</w:t>
            </w:r>
          </w:p>
        </w:tc>
      </w:tr>
      <w:tr w:rsidR="00876350" w:rsidRPr="00876350" w:rsidTr="00876350">
        <w:trPr>
          <w:trHeight w:val="319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widowControl w:val="0"/>
              <w:jc w:val="both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876350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876350">
              <w:rPr>
                <w:sz w:val="28"/>
                <w:szCs w:val="28"/>
                <w:lang w:val="kk-KZ"/>
              </w:rPr>
              <w:t>«Жастар арасындағы қылмыс» тақырыбында топпен жұмыс жасау.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ind w:right="-57"/>
              <w:rPr>
                <w:sz w:val="28"/>
                <w:szCs w:val="28"/>
                <w:lang w:val="en-US"/>
              </w:rPr>
            </w:pPr>
            <w:r w:rsidRPr="00876350">
              <w:rPr>
                <w:sz w:val="28"/>
                <w:szCs w:val="28"/>
                <w:lang w:val="kk-KZ"/>
              </w:rPr>
              <w:t xml:space="preserve">Заң терминдерімен жұмыс.  </w:t>
            </w:r>
          </w:p>
        </w:tc>
      </w:tr>
      <w:tr w:rsidR="00876350" w:rsidRPr="00876350" w:rsidTr="00876350">
        <w:trPr>
          <w:trHeight w:val="255"/>
        </w:trPr>
        <w:tc>
          <w:tcPr>
            <w:tcW w:w="9782" w:type="dxa"/>
            <w:gridSpan w:val="2"/>
          </w:tcPr>
          <w:p w:rsidR="00876350" w:rsidRPr="00876350" w:rsidRDefault="00876350" w:rsidP="00876350">
            <w:pPr>
              <w:widowControl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IІI тақырыптық блок</w:t>
            </w:r>
          </w:p>
          <w:p w:rsidR="00876350" w:rsidRPr="00876350" w:rsidRDefault="00876350" w:rsidP="00876350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bCs/>
                <w:sz w:val="28"/>
                <w:szCs w:val="28"/>
                <w:lang w:val="kk-KZ"/>
              </w:rPr>
              <w:t>Қатысымның оқу-кәсіби саласы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pStyle w:val="a5"/>
              <w:rPr>
                <w:sz w:val="28"/>
                <w:szCs w:val="28"/>
                <w:lang w:val="kk-KZ"/>
              </w:rPr>
            </w:pPr>
            <w:r w:rsidRPr="00876350">
              <w:rPr>
                <w:sz w:val="28"/>
                <w:szCs w:val="28"/>
                <w:lang w:val="kk-KZ"/>
              </w:rPr>
              <w:t>Заң ретінде қалыптасқан салт-дәстүрлерге қатысты қосымша материалдар дайындау.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rPr>
                <w:sz w:val="28"/>
                <w:szCs w:val="28"/>
                <w:lang w:val="en-US"/>
              </w:rPr>
            </w:pPr>
            <w:r w:rsidRPr="00876350">
              <w:rPr>
                <w:sz w:val="28"/>
                <w:szCs w:val="28"/>
                <w:lang w:val="kk-KZ"/>
              </w:rPr>
              <w:t xml:space="preserve">Заң терминдерімен жұмыс.  </w:t>
            </w:r>
          </w:p>
        </w:tc>
      </w:tr>
      <w:tr w:rsidR="00876350" w:rsidRPr="00876350" w:rsidTr="00876350">
        <w:trPr>
          <w:trHeight w:val="255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ind w:right="-57"/>
              <w:rPr>
                <w:sz w:val="28"/>
                <w:szCs w:val="28"/>
                <w:lang w:val="kk-KZ"/>
              </w:rPr>
            </w:pPr>
            <w:r w:rsidRPr="00876350">
              <w:rPr>
                <w:sz w:val="28"/>
                <w:szCs w:val="28"/>
                <w:lang w:val="kk-KZ"/>
              </w:rPr>
              <w:t>Қазақ халқының заңгерлері туралы</w:t>
            </w:r>
            <w:r w:rsidRPr="00876350">
              <w:rPr>
                <w:sz w:val="28"/>
                <w:szCs w:val="28"/>
                <w:lang w:val="kk-KZ"/>
              </w:rPr>
              <w:t xml:space="preserve">7 </w:t>
            </w:r>
            <w:r w:rsidRPr="00876350">
              <w:rPr>
                <w:sz w:val="28"/>
                <w:szCs w:val="28"/>
                <w:lang w:val="kk-KZ"/>
              </w:rPr>
              <w:t>Реферат жазу.</w:t>
            </w:r>
          </w:p>
        </w:tc>
      </w:tr>
      <w:tr w:rsidR="00876350" w:rsidRPr="00876350" w:rsidTr="00876350">
        <w:trPr>
          <w:trHeight w:val="273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789" w:type="dxa"/>
          </w:tcPr>
          <w:p w:rsidR="00876350" w:rsidRPr="00876350" w:rsidRDefault="00876350" w:rsidP="00876350">
            <w:pPr>
              <w:jc w:val="both"/>
              <w:rPr>
                <w:sz w:val="28"/>
                <w:szCs w:val="28"/>
                <w:lang w:val="kk-KZ"/>
              </w:rPr>
            </w:pPr>
            <w:r w:rsidRPr="00876350">
              <w:rPr>
                <w:sz w:val="28"/>
                <w:szCs w:val="28"/>
                <w:lang w:val="kk-KZ"/>
              </w:rPr>
              <w:t>«Жемқорлық – өркениеттің жауы» тақырыбында презентация жасау.</w:t>
            </w:r>
          </w:p>
        </w:tc>
      </w:tr>
      <w:tr w:rsidR="00876350" w:rsidRPr="00876350" w:rsidTr="00876350">
        <w:trPr>
          <w:trHeight w:val="293"/>
        </w:trPr>
        <w:tc>
          <w:tcPr>
            <w:tcW w:w="993" w:type="dxa"/>
          </w:tcPr>
          <w:p w:rsidR="00876350" w:rsidRPr="00876350" w:rsidRDefault="00876350" w:rsidP="0087635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</w:tcPr>
          <w:p w:rsidR="00876350" w:rsidRDefault="00876350" w:rsidP="00876350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876350">
              <w:rPr>
                <w:b/>
                <w:sz w:val="28"/>
                <w:szCs w:val="28"/>
              </w:rPr>
              <w:t>№</w:t>
            </w:r>
            <w:r w:rsidRPr="00876350">
              <w:rPr>
                <w:b/>
                <w:sz w:val="28"/>
                <w:szCs w:val="28"/>
                <w:lang w:val="en-US"/>
              </w:rPr>
              <w:t>2</w:t>
            </w:r>
          </w:p>
          <w:p w:rsidR="00876350" w:rsidRPr="00876350" w:rsidRDefault="00876350" w:rsidP="00876350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C5CBF" w:rsidRDefault="0087635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Заң факультетінің</w:t>
      </w:r>
      <w:r w:rsidRPr="007F5A07">
        <w:rPr>
          <w:b/>
          <w:sz w:val="28"/>
          <w:szCs w:val="28"/>
          <w:lang w:val="kk-KZ"/>
        </w:rPr>
        <w:t xml:space="preserve"> студенттеріне кәсіби</w:t>
      </w:r>
      <w:r>
        <w:rPr>
          <w:b/>
          <w:sz w:val="28"/>
          <w:szCs w:val="28"/>
          <w:lang w:val="kk-KZ"/>
        </w:rPr>
        <w:noBreakHyphen/>
      </w:r>
      <w:r>
        <w:rPr>
          <w:b/>
          <w:sz w:val="28"/>
          <w:szCs w:val="28"/>
          <w:lang w:val="kk-KZ"/>
        </w:rPr>
        <w:softHyphen/>
        <w:t>бағдарлы</w:t>
      </w:r>
      <w:r w:rsidRPr="007F5A07">
        <w:rPr>
          <w:b/>
          <w:sz w:val="28"/>
          <w:szCs w:val="28"/>
          <w:lang w:val="kk-KZ"/>
        </w:rPr>
        <w:t xml:space="preserve"> қазақ тілін оқытудың</w:t>
      </w:r>
      <w:r w:rsidRPr="00876350">
        <w:rPr>
          <w:b/>
          <w:sz w:val="28"/>
          <w:szCs w:val="28"/>
        </w:rPr>
        <w:t xml:space="preserve"> </w:t>
      </w:r>
    </w:p>
    <w:p w:rsidR="00876350" w:rsidRPr="00876350" w:rsidRDefault="00876350" w:rsidP="00876350">
      <w:pPr>
        <w:jc w:val="center"/>
        <w:rPr>
          <w:b/>
          <w:sz w:val="28"/>
          <w:szCs w:val="28"/>
          <w:u w:val="single"/>
          <w:lang w:val="kk-KZ"/>
        </w:rPr>
      </w:pPr>
      <w:r w:rsidRPr="00876350">
        <w:rPr>
          <w:b/>
          <w:sz w:val="28"/>
          <w:szCs w:val="28"/>
          <w:u w:val="single"/>
          <w:lang w:val="kk-KZ"/>
        </w:rPr>
        <w:t>СОӨЖ тапсырмалары</w:t>
      </w:r>
    </w:p>
    <w:sectPr w:rsidR="00876350" w:rsidRPr="00876350" w:rsidSect="003C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91" w:rsidRDefault="00516891" w:rsidP="00876350">
      <w:r>
        <w:separator/>
      </w:r>
    </w:p>
  </w:endnote>
  <w:endnote w:type="continuationSeparator" w:id="0">
    <w:p w:rsidR="00516891" w:rsidRDefault="00516891" w:rsidP="0087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91" w:rsidRDefault="00516891" w:rsidP="00876350">
      <w:r>
        <w:separator/>
      </w:r>
    </w:p>
  </w:footnote>
  <w:footnote w:type="continuationSeparator" w:id="0">
    <w:p w:rsidR="00516891" w:rsidRDefault="00516891" w:rsidP="00876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50"/>
    <w:rsid w:val="003C5CBF"/>
    <w:rsid w:val="00516891"/>
    <w:rsid w:val="0087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763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7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63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76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2014-09-27T10:44:00Z</dcterms:created>
  <dcterms:modified xsi:type="dcterms:W3CDTF">2014-09-27T10:52:00Z</dcterms:modified>
</cp:coreProperties>
</file>